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F0" w:rsidRDefault="00DB41F0" w:rsidP="00CF3CC6">
      <w:pPr>
        <w:jc w:val="both"/>
        <w:rPr>
          <w:b/>
          <w:sz w:val="28"/>
          <w:szCs w:val="28"/>
          <w:u w:val="single"/>
        </w:rPr>
      </w:pPr>
    </w:p>
    <w:p w:rsidR="00D92E14" w:rsidRPr="0035275B" w:rsidRDefault="00D92E14" w:rsidP="00CF3CC6">
      <w:pPr>
        <w:jc w:val="center"/>
        <w:rPr>
          <w:b/>
          <w:color w:val="FF0000"/>
          <w:sz w:val="28"/>
          <w:szCs w:val="28"/>
          <w:u w:val="single"/>
        </w:rPr>
      </w:pPr>
      <w:r w:rsidRPr="0035275B">
        <w:rPr>
          <w:b/>
          <w:color w:val="FF0000"/>
          <w:sz w:val="28"/>
          <w:szCs w:val="28"/>
          <w:u w:val="single"/>
        </w:rPr>
        <w:t>PARECER DE INEXIGIBILIDADE</w:t>
      </w:r>
      <w:r w:rsidR="0035275B" w:rsidRPr="0035275B">
        <w:rPr>
          <w:b/>
          <w:color w:val="FF0000"/>
          <w:sz w:val="28"/>
          <w:szCs w:val="28"/>
          <w:u w:val="single"/>
        </w:rPr>
        <w:t xml:space="preserve"> DE CHAMAMENTO PÚBLICO</w:t>
      </w:r>
    </w:p>
    <w:p w:rsidR="0035275B" w:rsidRPr="002C73DB" w:rsidRDefault="0035275B" w:rsidP="00CF3CC6">
      <w:pPr>
        <w:jc w:val="center"/>
        <w:rPr>
          <w:b/>
          <w:sz w:val="28"/>
          <w:szCs w:val="28"/>
          <w:u w:val="single"/>
        </w:rPr>
      </w:pPr>
      <w:r w:rsidRPr="0035275B">
        <w:rPr>
          <w:b/>
          <w:color w:val="FF0000"/>
          <w:sz w:val="28"/>
          <w:szCs w:val="28"/>
          <w:u w:val="single"/>
        </w:rPr>
        <w:t>PROCESSO Nº 0</w:t>
      </w:r>
      <w:r w:rsidR="00A405C7">
        <w:rPr>
          <w:b/>
          <w:color w:val="FF0000"/>
          <w:sz w:val="28"/>
          <w:szCs w:val="28"/>
          <w:u w:val="single"/>
        </w:rPr>
        <w:t>15</w:t>
      </w:r>
      <w:r w:rsidRPr="0035275B">
        <w:rPr>
          <w:b/>
          <w:color w:val="FF0000"/>
          <w:sz w:val="28"/>
          <w:szCs w:val="28"/>
          <w:u w:val="single"/>
        </w:rPr>
        <w:t>/2024</w:t>
      </w:r>
    </w:p>
    <w:p w:rsidR="00D92E14" w:rsidRPr="002C73DB" w:rsidRDefault="00D92E14" w:rsidP="00CF3CC6">
      <w:pPr>
        <w:jc w:val="both"/>
        <w:rPr>
          <w:sz w:val="24"/>
          <w:szCs w:val="24"/>
        </w:rPr>
      </w:pPr>
    </w:p>
    <w:p w:rsidR="00D92E14" w:rsidRPr="002C73DB" w:rsidRDefault="00D92E14" w:rsidP="00CF3CC6">
      <w:pPr>
        <w:jc w:val="both"/>
        <w:rPr>
          <w:sz w:val="24"/>
          <w:szCs w:val="24"/>
        </w:rPr>
      </w:pPr>
    </w:p>
    <w:p w:rsidR="00D92E14" w:rsidRPr="002C73DB" w:rsidRDefault="00D92E14" w:rsidP="00CF3CC6">
      <w:pPr>
        <w:jc w:val="both"/>
        <w:rPr>
          <w:sz w:val="24"/>
          <w:szCs w:val="24"/>
        </w:rPr>
      </w:pPr>
    </w:p>
    <w:p w:rsidR="00D92E14" w:rsidRPr="00CF3CC6" w:rsidRDefault="00D92E14" w:rsidP="00CF3CC6">
      <w:pPr>
        <w:jc w:val="both"/>
        <w:rPr>
          <w:sz w:val="24"/>
          <w:szCs w:val="24"/>
        </w:rPr>
      </w:pPr>
      <w:r w:rsidRPr="00CF3CC6">
        <w:rPr>
          <w:b/>
          <w:sz w:val="24"/>
          <w:szCs w:val="24"/>
          <w:u w:val="single"/>
        </w:rPr>
        <w:t>Referência</w:t>
      </w:r>
      <w:r w:rsidRPr="00CF3CC6">
        <w:rPr>
          <w:sz w:val="24"/>
          <w:szCs w:val="24"/>
        </w:rPr>
        <w:t xml:space="preserve">: Inexigibilidade de Chamamento Público- Repasse Financeiro a Terceiro </w:t>
      </w:r>
    </w:p>
    <w:p w:rsidR="00CF3CC6" w:rsidRDefault="00CF3CC6" w:rsidP="00CF3CC6">
      <w:pPr>
        <w:jc w:val="both"/>
        <w:rPr>
          <w:b/>
          <w:sz w:val="24"/>
          <w:szCs w:val="24"/>
        </w:rPr>
      </w:pPr>
    </w:p>
    <w:p w:rsidR="00D92E14" w:rsidRPr="002C73DB" w:rsidRDefault="00CF3CC6" w:rsidP="00CF3CC6">
      <w:pPr>
        <w:jc w:val="both"/>
        <w:rPr>
          <w:b/>
          <w:sz w:val="24"/>
          <w:szCs w:val="24"/>
          <w:u w:val="single"/>
        </w:rPr>
      </w:pPr>
      <w:r w:rsidRPr="00CF3CC6">
        <w:rPr>
          <w:b/>
          <w:sz w:val="24"/>
          <w:szCs w:val="24"/>
          <w:u w:val="single"/>
        </w:rPr>
        <w:t>Instrumento</w:t>
      </w:r>
      <w:r>
        <w:rPr>
          <w:b/>
          <w:sz w:val="24"/>
          <w:szCs w:val="24"/>
        </w:rPr>
        <w:t xml:space="preserve">: </w:t>
      </w:r>
      <w:r w:rsidR="00D92E14" w:rsidRPr="00CF3CC6">
        <w:rPr>
          <w:b/>
          <w:sz w:val="24"/>
          <w:szCs w:val="24"/>
        </w:rPr>
        <w:t>Termo de Colaboração</w:t>
      </w:r>
    </w:p>
    <w:p w:rsidR="00D92E14" w:rsidRPr="002C73DB" w:rsidRDefault="00D92E14" w:rsidP="00CF3CC6">
      <w:pPr>
        <w:jc w:val="both"/>
        <w:rPr>
          <w:sz w:val="24"/>
          <w:szCs w:val="24"/>
          <w:u w:val="single"/>
        </w:rPr>
      </w:pPr>
    </w:p>
    <w:p w:rsidR="00D92E14" w:rsidRPr="00CF3CC6" w:rsidRDefault="00D92E14" w:rsidP="00CF3CC6">
      <w:pPr>
        <w:jc w:val="both"/>
        <w:rPr>
          <w:sz w:val="24"/>
          <w:szCs w:val="24"/>
        </w:rPr>
      </w:pPr>
      <w:r w:rsidRPr="00CF3CC6">
        <w:rPr>
          <w:b/>
          <w:sz w:val="24"/>
          <w:szCs w:val="24"/>
          <w:u w:val="single"/>
        </w:rPr>
        <w:t>Base legal</w:t>
      </w:r>
      <w:r w:rsidRPr="00CF3CC6">
        <w:rPr>
          <w:sz w:val="24"/>
          <w:szCs w:val="24"/>
        </w:rPr>
        <w:t>:</w:t>
      </w:r>
      <w:r w:rsidR="00CF3CC6">
        <w:rPr>
          <w:sz w:val="24"/>
          <w:szCs w:val="24"/>
        </w:rPr>
        <w:t xml:space="preserve"> </w:t>
      </w:r>
      <w:r w:rsidRPr="00CF3CC6">
        <w:rPr>
          <w:sz w:val="24"/>
          <w:szCs w:val="24"/>
        </w:rPr>
        <w:t xml:space="preserve">Artigos 31 CC/ 32 da Lei Federal 13019/14- Art. 20 do Decreto Municipal 7.186/2017 e Lei Municipal nº </w:t>
      </w:r>
      <w:r w:rsidR="00C44A2E" w:rsidRPr="00CF3CC6">
        <w:rPr>
          <w:sz w:val="24"/>
          <w:szCs w:val="24"/>
        </w:rPr>
        <w:t>6.</w:t>
      </w:r>
      <w:r w:rsidR="001C26CB">
        <w:rPr>
          <w:sz w:val="24"/>
          <w:szCs w:val="24"/>
        </w:rPr>
        <w:t>201</w:t>
      </w:r>
      <w:r w:rsidRPr="00CF3CC6">
        <w:rPr>
          <w:sz w:val="24"/>
          <w:szCs w:val="24"/>
        </w:rPr>
        <w:t xml:space="preserve">, </w:t>
      </w:r>
      <w:r w:rsidR="00C44A2E" w:rsidRPr="00CF3CC6">
        <w:rPr>
          <w:sz w:val="24"/>
          <w:szCs w:val="24"/>
        </w:rPr>
        <w:t>0</w:t>
      </w:r>
      <w:r w:rsidR="001C26CB">
        <w:rPr>
          <w:sz w:val="24"/>
          <w:szCs w:val="24"/>
        </w:rPr>
        <w:t>7</w:t>
      </w:r>
      <w:r w:rsidR="00802D6C" w:rsidRPr="00CF3CC6">
        <w:rPr>
          <w:sz w:val="24"/>
          <w:szCs w:val="24"/>
        </w:rPr>
        <w:t xml:space="preserve"> </w:t>
      </w:r>
      <w:r w:rsidRPr="00CF3CC6">
        <w:rPr>
          <w:sz w:val="24"/>
          <w:szCs w:val="24"/>
        </w:rPr>
        <w:t xml:space="preserve">de </w:t>
      </w:r>
      <w:r w:rsidR="00C44A2E" w:rsidRPr="00CF3CC6">
        <w:rPr>
          <w:sz w:val="24"/>
          <w:szCs w:val="24"/>
        </w:rPr>
        <w:t>ma</w:t>
      </w:r>
      <w:r w:rsidR="001C26CB">
        <w:rPr>
          <w:sz w:val="24"/>
          <w:szCs w:val="24"/>
        </w:rPr>
        <w:t>rço</w:t>
      </w:r>
      <w:r w:rsidRPr="00CF3CC6">
        <w:rPr>
          <w:sz w:val="24"/>
          <w:szCs w:val="24"/>
        </w:rPr>
        <w:t xml:space="preserve"> de 202</w:t>
      </w:r>
      <w:r w:rsidR="001C26CB">
        <w:rPr>
          <w:sz w:val="24"/>
          <w:szCs w:val="24"/>
        </w:rPr>
        <w:t>4</w:t>
      </w:r>
      <w:r w:rsidR="00C44A2E" w:rsidRPr="00CF3CC6">
        <w:rPr>
          <w:sz w:val="24"/>
          <w:szCs w:val="24"/>
        </w:rPr>
        <w:t>.</w:t>
      </w:r>
    </w:p>
    <w:p w:rsidR="00D92E14" w:rsidRPr="002C73DB" w:rsidRDefault="00D92E14" w:rsidP="00CF3CC6">
      <w:pPr>
        <w:jc w:val="both"/>
        <w:rPr>
          <w:b/>
          <w:sz w:val="24"/>
          <w:szCs w:val="24"/>
        </w:rPr>
      </w:pPr>
    </w:p>
    <w:p w:rsidR="00FE52D7" w:rsidRDefault="00FE52D7" w:rsidP="00CF3C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Organização da Sociedade Civil</w:t>
      </w:r>
      <w:r w:rsidR="00D92E14" w:rsidRPr="002C73DB">
        <w:rPr>
          <w:b/>
          <w:sz w:val="24"/>
          <w:szCs w:val="24"/>
        </w:rPr>
        <w:t xml:space="preserve">: </w:t>
      </w:r>
    </w:p>
    <w:p w:rsidR="00D92E14" w:rsidRPr="002C73DB" w:rsidRDefault="003D204C" w:rsidP="00CF3C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INSTITUTO TATAME DO </w:t>
      </w:r>
      <w:r w:rsidR="008A0E39">
        <w:rPr>
          <w:b/>
          <w:sz w:val="24"/>
          <w:szCs w:val="24"/>
        </w:rPr>
        <w:t>BEM.</w:t>
      </w:r>
    </w:p>
    <w:p w:rsidR="00D92E14" w:rsidRPr="002C73DB" w:rsidRDefault="00D92E14" w:rsidP="00CF3CC6">
      <w:pPr>
        <w:jc w:val="both"/>
        <w:rPr>
          <w:sz w:val="24"/>
          <w:szCs w:val="24"/>
        </w:rPr>
      </w:pPr>
      <w:r w:rsidRPr="002C73DB">
        <w:rPr>
          <w:sz w:val="24"/>
          <w:szCs w:val="24"/>
        </w:rPr>
        <w:t xml:space="preserve">CNPJ: </w:t>
      </w:r>
      <w:r w:rsidR="003D204C">
        <w:rPr>
          <w:sz w:val="24"/>
          <w:szCs w:val="24"/>
        </w:rPr>
        <w:t>18.129.747/0001-00</w:t>
      </w:r>
    </w:p>
    <w:p w:rsidR="00D92E14" w:rsidRDefault="00D92E14" w:rsidP="00CF3CC6">
      <w:pPr>
        <w:jc w:val="both"/>
        <w:rPr>
          <w:sz w:val="24"/>
          <w:szCs w:val="24"/>
        </w:rPr>
      </w:pPr>
      <w:r w:rsidRPr="002C73DB">
        <w:rPr>
          <w:sz w:val="24"/>
          <w:szCs w:val="24"/>
        </w:rPr>
        <w:t xml:space="preserve">Endereço: Rua </w:t>
      </w:r>
      <w:r w:rsidR="003D204C">
        <w:rPr>
          <w:sz w:val="24"/>
          <w:szCs w:val="24"/>
        </w:rPr>
        <w:t>José Pedro da Silva, nº 71- Bairro Bela Vista</w:t>
      </w:r>
      <w:proofErr w:type="gramStart"/>
      <w:r w:rsidR="003D20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-</w:t>
      </w:r>
      <w:r w:rsidR="00B10263">
        <w:rPr>
          <w:sz w:val="24"/>
          <w:szCs w:val="24"/>
        </w:rPr>
        <w:t xml:space="preserve"> </w:t>
      </w:r>
      <w:r w:rsidRPr="002C73DB">
        <w:rPr>
          <w:sz w:val="24"/>
          <w:szCs w:val="24"/>
        </w:rPr>
        <w:t>Formiga MG.</w:t>
      </w:r>
      <w:r>
        <w:rPr>
          <w:sz w:val="24"/>
          <w:szCs w:val="24"/>
        </w:rPr>
        <w:t xml:space="preserve"> </w:t>
      </w:r>
    </w:p>
    <w:p w:rsidR="00D92E14" w:rsidRDefault="00D92E14" w:rsidP="00CF3CC6">
      <w:pPr>
        <w:jc w:val="both"/>
        <w:rPr>
          <w:sz w:val="24"/>
          <w:szCs w:val="24"/>
        </w:rPr>
      </w:pPr>
      <w:r w:rsidRPr="002C73DB">
        <w:rPr>
          <w:sz w:val="24"/>
          <w:szCs w:val="24"/>
        </w:rPr>
        <w:t>CEP 35</w:t>
      </w:r>
      <w:r w:rsidR="003D204C">
        <w:rPr>
          <w:sz w:val="24"/>
          <w:szCs w:val="24"/>
        </w:rPr>
        <w:t>.574-240</w:t>
      </w:r>
    </w:p>
    <w:p w:rsidR="00CF3CC6" w:rsidRPr="002C73DB" w:rsidRDefault="00CF3CC6" w:rsidP="00CF3CC6">
      <w:pPr>
        <w:jc w:val="both"/>
        <w:rPr>
          <w:sz w:val="24"/>
          <w:szCs w:val="24"/>
        </w:rPr>
      </w:pPr>
    </w:p>
    <w:p w:rsidR="00D92E14" w:rsidRPr="00772729" w:rsidRDefault="00CF3CC6" w:rsidP="00CF3CC6">
      <w:pPr>
        <w:jc w:val="both"/>
        <w:rPr>
          <w:sz w:val="24"/>
          <w:szCs w:val="24"/>
          <w:u w:val="single"/>
        </w:rPr>
      </w:pPr>
      <w:r w:rsidRPr="00CF3CC6">
        <w:rPr>
          <w:b/>
          <w:sz w:val="24"/>
          <w:szCs w:val="24"/>
          <w:u w:val="single"/>
        </w:rPr>
        <w:t>Objeto</w:t>
      </w:r>
      <w:r>
        <w:rPr>
          <w:b/>
          <w:sz w:val="24"/>
          <w:szCs w:val="24"/>
        </w:rPr>
        <w:t xml:space="preserve">: </w:t>
      </w:r>
      <w:r w:rsidR="00D92E14" w:rsidRPr="00772729">
        <w:rPr>
          <w:b/>
          <w:sz w:val="24"/>
          <w:szCs w:val="24"/>
        </w:rPr>
        <w:t xml:space="preserve">Apoio Financeiro </w:t>
      </w:r>
      <w:r w:rsidR="00E77A1A">
        <w:rPr>
          <w:b/>
          <w:sz w:val="24"/>
          <w:szCs w:val="24"/>
        </w:rPr>
        <w:t>para aquisição de materiais de consumo para compra de quimonos que serão cedidos aos alunos do instituto Tatame do Bem</w:t>
      </w:r>
      <w:r w:rsidR="008A0E39">
        <w:rPr>
          <w:b/>
          <w:sz w:val="24"/>
          <w:szCs w:val="24"/>
        </w:rPr>
        <w:t>.</w:t>
      </w:r>
    </w:p>
    <w:p w:rsidR="00D92E14" w:rsidRPr="00C44A2E" w:rsidRDefault="00D92E14" w:rsidP="00CF3CC6">
      <w:pPr>
        <w:jc w:val="both"/>
        <w:rPr>
          <w:sz w:val="24"/>
          <w:szCs w:val="24"/>
        </w:rPr>
      </w:pPr>
    </w:p>
    <w:p w:rsidR="00D92E14" w:rsidRDefault="00D92E14" w:rsidP="00CF3CC6">
      <w:pPr>
        <w:jc w:val="both"/>
        <w:rPr>
          <w:b/>
          <w:sz w:val="24"/>
          <w:szCs w:val="24"/>
        </w:rPr>
      </w:pPr>
      <w:r w:rsidRPr="00CF3CC6">
        <w:rPr>
          <w:b/>
          <w:sz w:val="24"/>
          <w:szCs w:val="24"/>
          <w:u w:val="single"/>
        </w:rPr>
        <w:t>Valor total de repasse</w:t>
      </w:r>
      <w:r w:rsidRPr="00C44A2E">
        <w:rPr>
          <w:b/>
          <w:sz w:val="24"/>
          <w:szCs w:val="24"/>
        </w:rPr>
        <w:t xml:space="preserve">: R$ </w:t>
      </w:r>
      <w:r w:rsidR="008A0E39">
        <w:rPr>
          <w:b/>
          <w:sz w:val="24"/>
          <w:szCs w:val="24"/>
        </w:rPr>
        <w:t>10.000,00</w:t>
      </w:r>
      <w:r w:rsidRPr="00772729">
        <w:rPr>
          <w:b/>
          <w:sz w:val="24"/>
          <w:szCs w:val="24"/>
        </w:rPr>
        <w:t xml:space="preserve"> (</w:t>
      </w:r>
      <w:r w:rsidR="00E77A1A">
        <w:rPr>
          <w:b/>
          <w:sz w:val="24"/>
          <w:szCs w:val="24"/>
        </w:rPr>
        <w:t>Dez mil</w:t>
      </w:r>
      <w:r w:rsidR="00772729" w:rsidRPr="00772729">
        <w:rPr>
          <w:b/>
          <w:sz w:val="24"/>
          <w:szCs w:val="24"/>
        </w:rPr>
        <w:t xml:space="preserve"> reais)</w:t>
      </w:r>
    </w:p>
    <w:p w:rsidR="00CF3CC6" w:rsidRPr="00C44A2E" w:rsidRDefault="00CF3CC6" w:rsidP="00CF3CC6">
      <w:pPr>
        <w:jc w:val="both"/>
        <w:rPr>
          <w:b/>
          <w:sz w:val="24"/>
          <w:szCs w:val="24"/>
        </w:rPr>
      </w:pPr>
    </w:p>
    <w:p w:rsidR="00D92E14" w:rsidRDefault="00D92E14" w:rsidP="00CF3CC6">
      <w:pPr>
        <w:jc w:val="both"/>
        <w:rPr>
          <w:b/>
          <w:sz w:val="24"/>
          <w:szCs w:val="24"/>
        </w:rPr>
      </w:pPr>
      <w:r w:rsidRPr="00CF3CC6">
        <w:rPr>
          <w:b/>
          <w:sz w:val="24"/>
          <w:szCs w:val="24"/>
          <w:u w:val="single"/>
        </w:rPr>
        <w:t>Período de repasse</w:t>
      </w:r>
      <w:r w:rsidRPr="00C44A2E">
        <w:rPr>
          <w:b/>
          <w:sz w:val="24"/>
          <w:szCs w:val="24"/>
        </w:rPr>
        <w:t xml:space="preserve">: Exercício </w:t>
      </w:r>
      <w:r w:rsidR="00C44A2E" w:rsidRPr="00C44A2E">
        <w:rPr>
          <w:b/>
          <w:sz w:val="24"/>
          <w:szCs w:val="24"/>
        </w:rPr>
        <w:t>202</w:t>
      </w:r>
      <w:r w:rsidR="00356B84">
        <w:rPr>
          <w:b/>
          <w:sz w:val="24"/>
          <w:szCs w:val="24"/>
        </w:rPr>
        <w:t>4</w:t>
      </w:r>
      <w:r w:rsidR="007F189C" w:rsidRPr="00C44A2E">
        <w:rPr>
          <w:b/>
          <w:sz w:val="24"/>
          <w:szCs w:val="24"/>
        </w:rPr>
        <w:t>.</w:t>
      </w:r>
      <w:r w:rsidRPr="00C44A2E">
        <w:rPr>
          <w:b/>
          <w:sz w:val="24"/>
          <w:szCs w:val="24"/>
        </w:rPr>
        <w:t xml:space="preserve"> </w:t>
      </w:r>
    </w:p>
    <w:p w:rsidR="00CF3CC6" w:rsidRPr="00C44A2E" w:rsidRDefault="00CF3CC6" w:rsidP="00CF3CC6">
      <w:pPr>
        <w:jc w:val="both"/>
        <w:rPr>
          <w:b/>
          <w:sz w:val="24"/>
          <w:szCs w:val="24"/>
        </w:rPr>
      </w:pPr>
    </w:p>
    <w:p w:rsidR="00D92E14" w:rsidRDefault="00D92E14" w:rsidP="00CF3CC6">
      <w:pPr>
        <w:jc w:val="both"/>
        <w:rPr>
          <w:b/>
          <w:sz w:val="24"/>
          <w:szCs w:val="24"/>
        </w:rPr>
      </w:pPr>
      <w:r w:rsidRPr="00CF3CC6">
        <w:rPr>
          <w:b/>
          <w:sz w:val="24"/>
          <w:szCs w:val="24"/>
          <w:u w:val="single"/>
        </w:rPr>
        <w:t>Vigência</w:t>
      </w:r>
      <w:r w:rsidRPr="00C44A2E">
        <w:rPr>
          <w:b/>
          <w:sz w:val="24"/>
          <w:szCs w:val="24"/>
        </w:rPr>
        <w:t xml:space="preserve">: </w:t>
      </w:r>
      <w:r w:rsidR="00E77A1A">
        <w:rPr>
          <w:b/>
          <w:sz w:val="24"/>
          <w:szCs w:val="24"/>
        </w:rPr>
        <w:t>Janeiro</w:t>
      </w:r>
      <w:bookmarkStart w:id="0" w:name="_GoBack"/>
      <w:bookmarkEnd w:id="0"/>
      <w:r w:rsidR="00A74820">
        <w:rPr>
          <w:b/>
          <w:sz w:val="24"/>
          <w:szCs w:val="24"/>
        </w:rPr>
        <w:t xml:space="preserve"> </w:t>
      </w:r>
      <w:r w:rsidR="00772729">
        <w:rPr>
          <w:b/>
          <w:sz w:val="24"/>
          <w:szCs w:val="24"/>
        </w:rPr>
        <w:t>/ 202</w:t>
      </w:r>
      <w:r w:rsidR="00E77A1A">
        <w:rPr>
          <w:b/>
          <w:sz w:val="24"/>
          <w:szCs w:val="24"/>
        </w:rPr>
        <w:t>5</w:t>
      </w:r>
      <w:r w:rsidR="00772729">
        <w:rPr>
          <w:b/>
          <w:sz w:val="24"/>
          <w:szCs w:val="24"/>
        </w:rPr>
        <w:t>.</w:t>
      </w:r>
    </w:p>
    <w:p w:rsidR="00CF3CC6" w:rsidRPr="00C44A2E" w:rsidRDefault="00CF3CC6" w:rsidP="00CF3CC6">
      <w:pPr>
        <w:jc w:val="both"/>
        <w:rPr>
          <w:b/>
          <w:sz w:val="24"/>
          <w:szCs w:val="24"/>
        </w:rPr>
      </w:pPr>
    </w:p>
    <w:p w:rsidR="00D92E14" w:rsidRDefault="00D92E14" w:rsidP="00CF3CC6">
      <w:pPr>
        <w:jc w:val="both"/>
        <w:rPr>
          <w:b/>
          <w:sz w:val="24"/>
          <w:szCs w:val="24"/>
        </w:rPr>
      </w:pPr>
      <w:r w:rsidRPr="00CF3CC6">
        <w:rPr>
          <w:b/>
          <w:sz w:val="24"/>
          <w:szCs w:val="24"/>
          <w:u w:val="single"/>
        </w:rPr>
        <w:t>Tipo de Parceria</w:t>
      </w:r>
      <w:r w:rsidRPr="00C44A2E">
        <w:rPr>
          <w:sz w:val="24"/>
          <w:szCs w:val="24"/>
        </w:rPr>
        <w:t xml:space="preserve">: </w:t>
      </w:r>
      <w:r w:rsidRPr="00E944F6">
        <w:rPr>
          <w:b/>
          <w:sz w:val="24"/>
          <w:szCs w:val="24"/>
        </w:rPr>
        <w:t>COLABORAÇÃO</w:t>
      </w:r>
    </w:p>
    <w:p w:rsidR="00E944F6" w:rsidRDefault="00E944F6" w:rsidP="00CF3CC6">
      <w:pPr>
        <w:jc w:val="both"/>
        <w:rPr>
          <w:b/>
          <w:sz w:val="24"/>
          <w:szCs w:val="24"/>
        </w:rPr>
      </w:pPr>
    </w:p>
    <w:p w:rsidR="00E944F6" w:rsidRDefault="00E944F6" w:rsidP="00CF3CC6">
      <w:pPr>
        <w:jc w:val="both"/>
        <w:rPr>
          <w:b/>
          <w:sz w:val="24"/>
          <w:szCs w:val="24"/>
        </w:rPr>
      </w:pPr>
    </w:p>
    <w:p w:rsidR="00E944F6" w:rsidRPr="00E944F6" w:rsidRDefault="00E944F6" w:rsidP="00CF3CC6">
      <w:pPr>
        <w:jc w:val="both"/>
        <w:rPr>
          <w:b/>
          <w:sz w:val="24"/>
          <w:szCs w:val="24"/>
          <w:u w:val="single"/>
        </w:rPr>
      </w:pPr>
      <w:r w:rsidRPr="00E944F6">
        <w:rPr>
          <w:b/>
          <w:sz w:val="28"/>
          <w:szCs w:val="28"/>
          <w:u w:val="single"/>
        </w:rPr>
        <w:t>JUSTIFICATIVA</w:t>
      </w:r>
      <w:r w:rsidRPr="00E944F6">
        <w:rPr>
          <w:sz w:val="24"/>
          <w:szCs w:val="24"/>
          <w:u w:val="single"/>
        </w:rPr>
        <w:t>:</w:t>
      </w:r>
    </w:p>
    <w:p w:rsidR="00D92E14" w:rsidRPr="002C73DB" w:rsidRDefault="00D92E14" w:rsidP="00CF3CC6">
      <w:pPr>
        <w:jc w:val="both"/>
        <w:rPr>
          <w:b/>
          <w:sz w:val="24"/>
          <w:szCs w:val="24"/>
          <w:u w:val="single"/>
        </w:rPr>
      </w:pPr>
    </w:p>
    <w:p w:rsidR="00D92E14" w:rsidRPr="001C26CB" w:rsidRDefault="00CF1110" w:rsidP="008A0E39">
      <w:pPr>
        <w:jc w:val="both"/>
        <w:rPr>
          <w:sz w:val="24"/>
          <w:szCs w:val="24"/>
        </w:rPr>
      </w:pPr>
      <w:r w:rsidRPr="001C26CB">
        <w:rPr>
          <w:sz w:val="24"/>
          <w:szCs w:val="24"/>
        </w:rPr>
        <w:t>Com intuito de celebrar</w:t>
      </w:r>
      <w:r w:rsidR="00D92E14" w:rsidRPr="001C26CB">
        <w:rPr>
          <w:sz w:val="24"/>
          <w:szCs w:val="24"/>
        </w:rPr>
        <w:t xml:space="preserve"> </w:t>
      </w:r>
      <w:r w:rsidR="00D92E14" w:rsidRPr="001C26CB">
        <w:rPr>
          <w:b/>
          <w:sz w:val="24"/>
          <w:szCs w:val="24"/>
        </w:rPr>
        <w:t>TERMO DE COLABORAÇÃO</w:t>
      </w:r>
      <w:r w:rsidR="00D92E14" w:rsidRPr="001C26CB">
        <w:rPr>
          <w:sz w:val="24"/>
          <w:szCs w:val="24"/>
        </w:rPr>
        <w:t xml:space="preserve">, </w:t>
      </w:r>
      <w:r w:rsidR="008A0E39">
        <w:rPr>
          <w:sz w:val="24"/>
          <w:szCs w:val="24"/>
        </w:rPr>
        <w:t xml:space="preserve">entre o Município de Formiga e o </w:t>
      </w:r>
      <w:r w:rsidR="008A0E39">
        <w:rPr>
          <w:b/>
          <w:sz w:val="24"/>
          <w:szCs w:val="24"/>
        </w:rPr>
        <w:t>INSTITUTO TATAME DO BEM</w:t>
      </w:r>
      <w:r w:rsidR="00EE4241" w:rsidRPr="001C26CB">
        <w:rPr>
          <w:b/>
          <w:sz w:val="24"/>
          <w:szCs w:val="24"/>
        </w:rPr>
        <w:t>,</w:t>
      </w:r>
      <w:r w:rsidR="00D92E14" w:rsidRPr="001C26CB">
        <w:rPr>
          <w:sz w:val="24"/>
          <w:szCs w:val="24"/>
        </w:rPr>
        <w:t xml:space="preserve"> cuja entidade encontra-se regularmente inscrita junto ao </w:t>
      </w:r>
      <w:r w:rsidR="00EE4241" w:rsidRPr="001C26CB">
        <w:rPr>
          <w:sz w:val="24"/>
          <w:szCs w:val="24"/>
        </w:rPr>
        <w:t>CNPJ</w:t>
      </w:r>
      <w:r w:rsidR="00B10263" w:rsidRPr="001C26CB">
        <w:rPr>
          <w:sz w:val="24"/>
          <w:szCs w:val="24"/>
        </w:rPr>
        <w:t xml:space="preserve"> </w:t>
      </w:r>
      <w:r w:rsidR="008A0E39">
        <w:rPr>
          <w:sz w:val="24"/>
          <w:szCs w:val="24"/>
        </w:rPr>
        <w:t>18.129.747/0001-00</w:t>
      </w:r>
      <w:r w:rsidR="00D92E14" w:rsidRPr="001C26CB">
        <w:rPr>
          <w:sz w:val="24"/>
          <w:szCs w:val="24"/>
        </w:rPr>
        <w:t>, com sede na</w:t>
      </w:r>
      <w:r w:rsidR="00EE4241" w:rsidRPr="001C26CB">
        <w:rPr>
          <w:sz w:val="24"/>
          <w:szCs w:val="24"/>
        </w:rPr>
        <w:t xml:space="preserve"> </w:t>
      </w:r>
      <w:r w:rsidR="00A450F5" w:rsidRPr="001C26CB">
        <w:rPr>
          <w:sz w:val="24"/>
          <w:szCs w:val="24"/>
        </w:rPr>
        <w:t>Rua</w:t>
      </w:r>
      <w:proofErr w:type="gramStart"/>
      <w:r w:rsidR="008A0E39" w:rsidRPr="008A0E39">
        <w:rPr>
          <w:sz w:val="24"/>
          <w:szCs w:val="24"/>
        </w:rPr>
        <w:t xml:space="preserve"> </w:t>
      </w:r>
      <w:r w:rsidR="008A0E39" w:rsidRPr="002C73DB">
        <w:rPr>
          <w:sz w:val="24"/>
          <w:szCs w:val="24"/>
        </w:rPr>
        <w:t xml:space="preserve"> </w:t>
      </w:r>
      <w:proofErr w:type="gramEnd"/>
      <w:r w:rsidR="008A0E39">
        <w:rPr>
          <w:sz w:val="24"/>
          <w:szCs w:val="24"/>
        </w:rPr>
        <w:t xml:space="preserve">José Pedro da Silva, nº 71- Bairro Bela Vista  - </w:t>
      </w:r>
      <w:r w:rsidR="008A0E39" w:rsidRPr="002C73DB">
        <w:rPr>
          <w:sz w:val="24"/>
          <w:szCs w:val="24"/>
        </w:rPr>
        <w:t>Formiga MG</w:t>
      </w:r>
      <w:r w:rsidR="00D92E14" w:rsidRPr="001C26CB">
        <w:rPr>
          <w:sz w:val="24"/>
          <w:szCs w:val="24"/>
        </w:rPr>
        <w:t xml:space="preserve">, </w:t>
      </w:r>
      <w:r w:rsidRPr="001C26CB">
        <w:rPr>
          <w:sz w:val="24"/>
          <w:szCs w:val="24"/>
        </w:rPr>
        <w:t>pelo qual o Município repassará</w:t>
      </w:r>
      <w:r w:rsidR="00D92E14" w:rsidRPr="001C26CB">
        <w:rPr>
          <w:sz w:val="24"/>
          <w:szCs w:val="24"/>
        </w:rPr>
        <w:t xml:space="preserve"> o </w:t>
      </w:r>
      <w:r w:rsidR="00D92E14" w:rsidRPr="001C26CB">
        <w:rPr>
          <w:b/>
          <w:sz w:val="24"/>
          <w:szCs w:val="24"/>
        </w:rPr>
        <w:t xml:space="preserve">valor de R$ </w:t>
      </w:r>
      <w:r w:rsidR="00A74820">
        <w:rPr>
          <w:b/>
          <w:sz w:val="24"/>
          <w:szCs w:val="24"/>
        </w:rPr>
        <w:t>10</w:t>
      </w:r>
      <w:r w:rsidR="00A450F5" w:rsidRPr="001C26CB">
        <w:rPr>
          <w:b/>
          <w:sz w:val="24"/>
          <w:szCs w:val="24"/>
        </w:rPr>
        <w:t>.000,00</w:t>
      </w:r>
      <w:r w:rsidR="00D92E14" w:rsidRPr="001C26CB">
        <w:rPr>
          <w:b/>
          <w:sz w:val="24"/>
          <w:szCs w:val="24"/>
        </w:rPr>
        <w:t xml:space="preserve"> (</w:t>
      </w:r>
      <w:r w:rsidR="00A74820">
        <w:rPr>
          <w:b/>
          <w:sz w:val="24"/>
          <w:szCs w:val="24"/>
        </w:rPr>
        <w:t xml:space="preserve">Dez </w:t>
      </w:r>
      <w:r w:rsidR="00772729" w:rsidRPr="001C26CB">
        <w:rPr>
          <w:b/>
          <w:sz w:val="24"/>
          <w:szCs w:val="24"/>
        </w:rPr>
        <w:t>mil</w:t>
      </w:r>
      <w:r w:rsidRPr="001C26CB">
        <w:rPr>
          <w:b/>
          <w:sz w:val="24"/>
          <w:szCs w:val="24"/>
        </w:rPr>
        <w:t xml:space="preserve"> </w:t>
      </w:r>
      <w:r w:rsidR="00D92E14" w:rsidRPr="001C26CB">
        <w:rPr>
          <w:b/>
          <w:sz w:val="24"/>
          <w:szCs w:val="24"/>
        </w:rPr>
        <w:t>reais</w:t>
      </w:r>
      <w:r w:rsidR="00A450F5" w:rsidRPr="001C26CB">
        <w:rPr>
          <w:b/>
          <w:sz w:val="24"/>
          <w:szCs w:val="24"/>
        </w:rPr>
        <w:t xml:space="preserve">) </w:t>
      </w:r>
      <w:r w:rsidR="00A450F5" w:rsidRPr="001C26CB">
        <w:rPr>
          <w:sz w:val="24"/>
          <w:szCs w:val="24"/>
        </w:rPr>
        <w:t>n</w:t>
      </w:r>
      <w:r w:rsidR="00D92E14" w:rsidRPr="001C26CB">
        <w:rPr>
          <w:sz w:val="24"/>
          <w:szCs w:val="24"/>
        </w:rPr>
        <w:t xml:space="preserve">o exercício de </w:t>
      </w:r>
      <w:r w:rsidR="00C44A2E" w:rsidRPr="001C26CB">
        <w:rPr>
          <w:sz w:val="24"/>
          <w:szCs w:val="24"/>
        </w:rPr>
        <w:t>202</w:t>
      </w:r>
      <w:r w:rsidR="00772729" w:rsidRPr="001C26CB">
        <w:rPr>
          <w:sz w:val="24"/>
          <w:szCs w:val="24"/>
        </w:rPr>
        <w:t>4</w:t>
      </w:r>
      <w:r w:rsidR="00D92E14" w:rsidRPr="001C26CB">
        <w:rPr>
          <w:sz w:val="24"/>
          <w:szCs w:val="24"/>
        </w:rPr>
        <w:t>,</w:t>
      </w:r>
      <w:r w:rsidR="008A0E39">
        <w:rPr>
          <w:sz w:val="24"/>
          <w:szCs w:val="24"/>
        </w:rPr>
        <w:t xml:space="preserve"> </w:t>
      </w:r>
      <w:r w:rsidR="008A0E39" w:rsidRPr="00772729">
        <w:rPr>
          <w:b/>
          <w:sz w:val="24"/>
          <w:szCs w:val="24"/>
        </w:rPr>
        <w:t xml:space="preserve">Apoio Financeiro </w:t>
      </w:r>
      <w:r w:rsidR="00A74820">
        <w:rPr>
          <w:b/>
          <w:sz w:val="24"/>
          <w:szCs w:val="24"/>
        </w:rPr>
        <w:t xml:space="preserve">para </w:t>
      </w:r>
      <w:r w:rsidR="008A0E39">
        <w:rPr>
          <w:b/>
          <w:sz w:val="24"/>
          <w:szCs w:val="24"/>
        </w:rPr>
        <w:t xml:space="preserve"> a aquisição de </w:t>
      </w:r>
      <w:r w:rsidR="00A74820">
        <w:rPr>
          <w:b/>
          <w:sz w:val="24"/>
          <w:szCs w:val="24"/>
        </w:rPr>
        <w:t xml:space="preserve">materiais de consumo para compra de </w:t>
      </w:r>
      <w:r w:rsidR="008A0E39">
        <w:rPr>
          <w:b/>
          <w:sz w:val="24"/>
          <w:szCs w:val="24"/>
        </w:rPr>
        <w:t xml:space="preserve">quimonos </w:t>
      </w:r>
      <w:r w:rsidR="00A74820">
        <w:rPr>
          <w:b/>
          <w:sz w:val="24"/>
          <w:szCs w:val="24"/>
        </w:rPr>
        <w:t>que serão cedidos aos alunos do Instituto Tatame do Bem</w:t>
      </w:r>
      <w:r w:rsidR="008A0E39">
        <w:rPr>
          <w:b/>
          <w:sz w:val="24"/>
          <w:szCs w:val="24"/>
        </w:rPr>
        <w:t xml:space="preserve">, </w:t>
      </w:r>
      <w:r w:rsidRPr="001C26CB">
        <w:rPr>
          <w:sz w:val="24"/>
          <w:szCs w:val="24"/>
        </w:rPr>
        <w:t xml:space="preserve"> </w:t>
      </w:r>
      <w:r w:rsidR="00D92E14" w:rsidRPr="001C26CB">
        <w:rPr>
          <w:sz w:val="24"/>
          <w:szCs w:val="24"/>
        </w:rPr>
        <w:t xml:space="preserve">inscrita no </w:t>
      </w:r>
      <w:r w:rsidRPr="001C26CB">
        <w:rPr>
          <w:sz w:val="24"/>
          <w:szCs w:val="24"/>
        </w:rPr>
        <w:t xml:space="preserve">orçamento impositivo vigente do município e </w:t>
      </w:r>
      <w:r w:rsidR="00D92E14" w:rsidRPr="001C26CB">
        <w:rPr>
          <w:sz w:val="24"/>
          <w:szCs w:val="24"/>
        </w:rPr>
        <w:t xml:space="preserve">regularmente autorizada </w:t>
      </w:r>
      <w:r w:rsidRPr="001C26CB">
        <w:rPr>
          <w:sz w:val="24"/>
          <w:szCs w:val="24"/>
        </w:rPr>
        <w:t xml:space="preserve">pela </w:t>
      </w:r>
      <w:r w:rsidR="00373E4E" w:rsidRPr="001C26CB">
        <w:rPr>
          <w:sz w:val="24"/>
          <w:szCs w:val="24"/>
        </w:rPr>
        <w:t xml:space="preserve">Lei Municipal nº </w:t>
      </w:r>
      <w:r w:rsidR="00772729" w:rsidRPr="001C26CB">
        <w:rPr>
          <w:sz w:val="24"/>
          <w:szCs w:val="24"/>
        </w:rPr>
        <w:t>6.201,</w:t>
      </w:r>
      <w:r w:rsidR="00373E4E" w:rsidRPr="001C26CB">
        <w:rPr>
          <w:sz w:val="24"/>
          <w:szCs w:val="24"/>
        </w:rPr>
        <w:t xml:space="preserve"> de</w:t>
      </w:r>
      <w:r w:rsidR="001C26CB" w:rsidRPr="001C26CB">
        <w:rPr>
          <w:sz w:val="24"/>
          <w:szCs w:val="24"/>
        </w:rPr>
        <w:t xml:space="preserve"> 7 de</w:t>
      </w:r>
      <w:r w:rsidR="00373E4E" w:rsidRPr="001C26CB">
        <w:rPr>
          <w:sz w:val="24"/>
          <w:szCs w:val="24"/>
        </w:rPr>
        <w:t xml:space="preserve"> ma</w:t>
      </w:r>
      <w:r w:rsidR="00772729" w:rsidRPr="001C26CB">
        <w:rPr>
          <w:sz w:val="24"/>
          <w:szCs w:val="24"/>
        </w:rPr>
        <w:t>rço</w:t>
      </w:r>
      <w:r w:rsidR="00373E4E" w:rsidRPr="001C26CB">
        <w:rPr>
          <w:sz w:val="24"/>
          <w:szCs w:val="24"/>
        </w:rPr>
        <w:t xml:space="preserve"> de </w:t>
      </w:r>
      <w:r w:rsidR="00C44A2E" w:rsidRPr="001C26CB">
        <w:rPr>
          <w:sz w:val="24"/>
          <w:szCs w:val="24"/>
        </w:rPr>
        <w:t>202</w:t>
      </w:r>
      <w:r w:rsidRPr="001C26CB">
        <w:rPr>
          <w:sz w:val="24"/>
          <w:szCs w:val="24"/>
        </w:rPr>
        <w:t xml:space="preserve">4, </w:t>
      </w:r>
      <w:r w:rsidR="005B726C" w:rsidRPr="001C26CB">
        <w:rPr>
          <w:sz w:val="24"/>
          <w:szCs w:val="24"/>
        </w:rPr>
        <w:t>justificamos a impossibilidade de realização d</w:t>
      </w:r>
      <w:r w:rsidR="002434EE" w:rsidRPr="001C26CB">
        <w:rPr>
          <w:sz w:val="24"/>
          <w:szCs w:val="24"/>
        </w:rPr>
        <w:t>e</w:t>
      </w:r>
      <w:r w:rsidR="005B726C" w:rsidRPr="001C26CB">
        <w:rPr>
          <w:sz w:val="24"/>
          <w:szCs w:val="24"/>
        </w:rPr>
        <w:t xml:space="preserve"> procedimento de chamamento</w:t>
      </w:r>
      <w:r w:rsidR="002434EE" w:rsidRPr="001C26CB">
        <w:rPr>
          <w:sz w:val="24"/>
          <w:szCs w:val="24"/>
        </w:rPr>
        <w:t xml:space="preserve"> público</w:t>
      </w:r>
      <w:r w:rsidR="005B726C" w:rsidRPr="001C26CB">
        <w:rPr>
          <w:sz w:val="24"/>
          <w:szCs w:val="24"/>
        </w:rPr>
        <w:t xml:space="preserve"> </w:t>
      </w:r>
      <w:r w:rsidR="002434EE" w:rsidRPr="001C26CB">
        <w:rPr>
          <w:sz w:val="24"/>
          <w:szCs w:val="24"/>
        </w:rPr>
        <w:t>para</w:t>
      </w:r>
      <w:r w:rsidR="00772729" w:rsidRPr="001C26CB">
        <w:rPr>
          <w:sz w:val="24"/>
          <w:szCs w:val="24"/>
        </w:rPr>
        <w:t xml:space="preserve"> repasse financeiro proveniente de </w:t>
      </w:r>
      <w:r w:rsidR="005B726C" w:rsidRPr="001C26CB">
        <w:rPr>
          <w:sz w:val="24"/>
          <w:szCs w:val="24"/>
        </w:rPr>
        <w:t>emendas individuais do Poder Legislativo</w:t>
      </w:r>
      <w:r w:rsidR="00772729" w:rsidRPr="001C26CB">
        <w:rPr>
          <w:sz w:val="24"/>
          <w:szCs w:val="24"/>
        </w:rPr>
        <w:t xml:space="preserve"> para a</w:t>
      </w:r>
      <w:r w:rsidR="002434EE" w:rsidRPr="001C26CB">
        <w:rPr>
          <w:sz w:val="24"/>
          <w:szCs w:val="24"/>
        </w:rPr>
        <w:t xml:space="preserve"> entidade </w:t>
      </w:r>
      <w:r w:rsidR="008A0E39">
        <w:rPr>
          <w:b/>
          <w:sz w:val="24"/>
          <w:szCs w:val="24"/>
        </w:rPr>
        <w:t>INSTITUTO TATAME DO BEM</w:t>
      </w:r>
      <w:r w:rsidR="00772729" w:rsidRPr="001C26CB">
        <w:rPr>
          <w:sz w:val="24"/>
          <w:szCs w:val="24"/>
        </w:rPr>
        <w:t xml:space="preserve">, inscrita no CNPJ: </w:t>
      </w:r>
      <w:r w:rsidR="008A0E39">
        <w:rPr>
          <w:sz w:val="24"/>
          <w:szCs w:val="24"/>
        </w:rPr>
        <w:t>18.129.747/0001-00</w:t>
      </w:r>
      <w:r w:rsidR="00772729" w:rsidRPr="001C26CB">
        <w:rPr>
          <w:sz w:val="24"/>
          <w:szCs w:val="24"/>
        </w:rPr>
        <w:t xml:space="preserve">, </w:t>
      </w:r>
      <w:r w:rsidR="00A2444C" w:rsidRPr="001C26CB">
        <w:rPr>
          <w:sz w:val="24"/>
          <w:szCs w:val="24"/>
        </w:rPr>
        <w:t>atendendo</w:t>
      </w:r>
      <w:r w:rsidR="00772729" w:rsidRPr="001C26CB">
        <w:rPr>
          <w:sz w:val="24"/>
          <w:szCs w:val="24"/>
        </w:rPr>
        <w:t xml:space="preserve"> o disposto no art. 118,</w:t>
      </w:r>
      <w:r w:rsidR="001522F0" w:rsidRPr="001C26CB">
        <w:rPr>
          <w:sz w:val="24"/>
          <w:szCs w:val="24"/>
        </w:rPr>
        <w:t xml:space="preserve"> </w:t>
      </w:r>
      <w:r w:rsidR="00772729" w:rsidRPr="001C26CB">
        <w:rPr>
          <w:sz w:val="24"/>
          <w:szCs w:val="24"/>
        </w:rPr>
        <w:t xml:space="preserve">§4º da Lei Orgânica do Munícipio </w:t>
      </w:r>
      <w:r w:rsidR="00830BFD" w:rsidRPr="001C26CB">
        <w:rPr>
          <w:sz w:val="24"/>
          <w:szCs w:val="24"/>
        </w:rPr>
        <w:t>e Constituição Federal, bem como disposições previstas na Lei Municipal nº 6.201, de 7 de março de 2024, que identifica expressamente, o nome da Entidade beneficiária.</w:t>
      </w:r>
    </w:p>
    <w:p w:rsidR="00D92E14" w:rsidRPr="001C26CB" w:rsidRDefault="00D92E14" w:rsidP="00CF3CC6">
      <w:pPr>
        <w:ind w:firstLine="708"/>
        <w:jc w:val="both"/>
        <w:rPr>
          <w:sz w:val="24"/>
          <w:szCs w:val="24"/>
        </w:rPr>
      </w:pPr>
      <w:r w:rsidRPr="001C26CB">
        <w:rPr>
          <w:sz w:val="24"/>
          <w:szCs w:val="24"/>
        </w:rPr>
        <w:t>A luz da Lei Federal 13.019/</w:t>
      </w:r>
      <w:r w:rsidR="001522F0" w:rsidRPr="001C26CB">
        <w:rPr>
          <w:sz w:val="24"/>
          <w:szCs w:val="24"/>
        </w:rPr>
        <w:t xml:space="preserve">14 que vem normatizar e reger </w:t>
      </w:r>
      <w:r w:rsidRPr="001C26CB">
        <w:rPr>
          <w:sz w:val="24"/>
          <w:szCs w:val="24"/>
        </w:rPr>
        <w:t>o assunto aprazado, esta prevê em seu artigo 31:</w:t>
      </w:r>
    </w:p>
    <w:p w:rsidR="001522F0" w:rsidRPr="001C26CB" w:rsidRDefault="001522F0" w:rsidP="00CF3CC6">
      <w:pPr>
        <w:jc w:val="both"/>
        <w:rPr>
          <w:sz w:val="24"/>
          <w:szCs w:val="24"/>
        </w:rPr>
      </w:pPr>
    </w:p>
    <w:p w:rsidR="00D92E14" w:rsidRPr="001C26CB" w:rsidRDefault="00D92E14" w:rsidP="00CF3CC6">
      <w:pPr>
        <w:ind w:left="1418"/>
        <w:jc w:val="both"/>
        <w:rPr>
          <w:b/>
          <w:sz w:val="24"/>
          <w:szCs w:val="24"/>
        </w:rPr>
      </w:pPr>
      <w:r w:rsidRPr="001C26CB">
        <w:rPr>
          <w:b/>
          <w:sz w:val="24"/>
          <w:szCs w:val="24"/>
          <w:u w:val="single"/>
        </w:rPr>
        <w:t xml:space="preserve">“Art. 31 Será considerado INEXIGÍVEL o </w:t>
      </w:r>
      <w:r w:rsidR="001522F0" w:rsidRPr="001C26CB">
        <w:rPr>
          <w:b/>
          <w:sz w:val="24"/>
          <w:szCs w:val="24"/>
          <w:u w:val="single"/>
        </w:rPr>
        <w:t>chamamento público</w:t>
      </w:r>
      <w:r w:rsidRPr="001C26CB">
        <w:rPr>
          <w:b/>
          <w:sz w:val="24"/>
          <w:szCs w:val="24"/>
          <w:u w:val="single"/>
        </w:rPr>
        <w:t xml:space="preserve"> na hipótese de inviabilidade de competição entre organizações de sociedade civil, em razão da natureza singular do objeto e de parceria ou se as metas a serem atingidas somente poderão ser feitas pela entidade específica quando</w:t>
      </w:r>
      <w:r w:rsidRPr="001C26CB">
        <w:rPr>
          <w:b/>
          <w:sz w:val="24"/>
          <w:szCs w:val="24"/>
        </w:rPr>
        <w:t xml:space="preserve">: </w:t>
      </w:r>
    </w:p>
    <w:p w:rsidR="00D92E14" w:rsidRPr="001C26CB" w:rsidRDefault="00A33894" w:rsidP="00CF3CC6">
      <w:pPr>
        <w:ind w:left="1418"/>
        <w:jc w:val="both"/>
        <w:rPr>
          <w:sz w:val="24"/>
          <w:szCs w:val="24"/>
        </w:rPr>
      </w:pPr>
      <w:r w:rsidRPr="001C26CB">
        <w:rPr>
          <w:sz w:val="24"/>
          <w:szCs w:val="24"/>
        </w:rPr>
        <w:t xml:space="preserve">II - </w:t>
      </w:r>
      <w:r w:rsidR="00D92E14" w:rsidRPr="001C26CB">
        <w:rPr>
          <w:sz w:val="24"/>
          <w:szCs w:val="24"/>
        </w:rPr>
        <w:t>A parceria decorrente de transferência para</w:t>
      </w:r>
      <w:r w:rsidR="001522F0" w:rsidRPr="001C26CB">
        <w:rPr>
          <w:sz w:val="24"/>
          <w:szCs w:val="24"/>
        </w:rPr>
        <w:t xml:space="preserve"> </w:t>
      </w:r>
      <w:r w:rsidR="00D92E14" w:rsidRPr="001C26CB">
        <w:rPr>
          <w:sz w:val="24"/>
          <w:szCs w:val="24"/>
        </w:rPr>
        <w:t>organização de sociedade civil que esteja AUTORIZADA POR LEI, na qual seja identificada expressamente a Entidade beneficiária, inclusive se tratar de</w:t>
      </w:r>
      <w:proofErr w:type="gramStart"/>
      <w:r w:rsidR="00D92E14" w:rsidRPr="001C26CB">
        <w:rPr>
          <w:sz w:val="24"/>
          <w:szCs w:val="24"/>
        </w:rPr>
        <w:t xml:space="preserve"> </w:t>
      </w:r>
      <w:r w:rsidR="00F85540">
        <w:rPr>
          <w:sz w:val="24"/>
          <w:szCs w:val="24"/>
        </w:rPr>
        <w:t xml:space="preserve"> </w:t>
      </w:r>
      <w:proofErr w:type="gramEnd"/>
      <w:r w:rsidR="00D92E14" w:rsidRPr="001C26CB">
        <w:rPr>
          <w:sz w:val="24"/>
          <w:szCs w:val="24"/>
        </w:rPr>
        <w:t>subvenção social</w:t>
      </w:r>
      <w:r w:rsidR="00772729" w:rsidRPr="001C26CB">
        <w:rPr>
          <w:sz w:val="24"/>
          <w:szCs w:val="24"/>
        </w:rPr>
        <w:t>.</w:t>
      </w:r>
    </w:p>
    <w:p w:rsidR="00D92E14" w:rsidRPr="001C26CB" w:rsidRDefault="00D92E14" w:rsidP="00CF3CC6">
      <w:pPr>
        <w:ind w:firstLine="708"/>
        <w:jc w:val="both"/>
        <w:rPr>
          <w:sz w:val="24"/>
          <w:szCs w:val="24"/>
        </w:rPr>
      </w:pPr>
      <w:r w:rsidRPr="001C26CB">
        <w:rPr>
          <w:sz w:val="24"/>
          <w:szCs w:val="24"/>
        </w:rPr>
        <w:t>A citada Lei Federal em seu artigo</w:t>
      </w:r>
      <w:r w:rsidR="001522F0" w:rsidRPr="001C26CB">
        <w:rPr>
          <w:sz w:val="24"/>
          <w:szCs w:val="24"/>
        </w:rPr>
        <w:t xml:space="preserve"> </w:t>
      </w:r>
      <w:r w:rsidRPr="001C26CB">
        <w:rPr>
          <w:sz w:val="24"/>
          <w:szCs w:val="24"/>
        </w:rPr>
        <w:t>32</w:t>
      </w:r>
      <w:r w:rsidR="001522F0" w:rsidRPr="001C26CB">
        <w:rPr>
          <w:sz w:val="24"/>
          <w:szCs w:val="24"/>
        </w:rPr>
        <w:t xml:space="preserve">, </w:t>
      </w:r>
      <w:r w:rsidRPr="001C26CB">
        <w:rPr>
          <w:sz w:val="24"/>
          <w:szCs w:val="24"/>
        </w:rPr>
        <w:t>no presente caso</w:t>
      </w:r>
      <w:r w:rsidR="001522F0" w:rsidRPr="001C26CB">
        <w:rPr>
          <w:sz w:val="24"/>
          <w:szCs w:val="24"/>
        </w:rPr>
        <w:t>, menciona</w:t>
      </w:r>
      <w:r w:rsidRPr="001C26CB">
        <w:rPr>
          <w:sz w:val="24"/>
          <w:szCs w:val="24"/>
        </w:rPr>
        <w:t xml:space="preserve"> que a </w:t>
      </w:r>
      <w:r w:rsidR="00A33894" w:rsidRPr="001C26CB">
        <w:rPr>
          <w:sz w:val="24"/>
          <w:szCs w:val="24"/>
        </w:rPr>
        <w:t>inviabilidade</w:t>
      </w:r>
      <w:r w:rsidRPr="001C26CB">
        <w:rPr>
          <w:sz w:val="24"/>
          <w:szCs w:val="24"/>
        </w:rPr>
        <w:t xml:space="preserve"> de chamamento seja justificada pelo administrador público e determina o integral cumprimento do § 1º e 4º </w:t>
      </w:r>
      <w:r w:rsidR="001522F0" w:rsidRPr="001C26CB">
        <w:rPr>
          <w:sz w:val="24"/>
          <w:szCs w:val="24"/>
        </w:rPr>
        <w:t>do referido artigo</w:t>
      </w:r>
      <w:r w:rsidRPr="001C26CB">
        <w:rPr>
          <w:sz w:val="24"/>
          <w:szCs w:val="24"/>
        </w:rPr>
        <w:t>, no tocante a publicidade do extrato</w:t>
      </w:r>
      <w:r w:rsidR="001522F0" w:rsidRPr="001C26CB">
        <w:rPr>
          <w:sz w:val="24"/>
          <w:szCs w:val="24"/>
        </w:rPr>
        <w:t>,</w:t>
      </w:r>
      <w:r w:rsidRPr="001C26CB">
        <w:rPr>
          <w:sz w:val="24"/>
          <w:szCs w:val="24"/>
        </w:rPr>
        <w:t xml:space="preserve"> </w:t>
      </w:r>
      <w:r w:rsidR="00F54BB6" w:rsidRPr="001C26CB">
        <w:rPr>
          <w:sz w:val="24"/>
          <w:szCs w:val="24"/>
        </w:rPr>
        <w:t>sob pena de nulidade do ato de formalização da parceria</w:t>
      </w:r>
      <w:r w:rsidRPr="001C26CB">
        <w:rPr>
          <w:sz w:val="24"/>
          <w:szCs w:val="24"/>
        </w:rPr>
        <w:t>, com o fito de</w:t>
      </w:r>
      <w:r w:rsidR="00F54BB6" w:rsidRPr="001C26CB">
        <w:rPr>
          <w:sz w:val="24"/>
          <w:szCs w:val="24"/>
        </w:rPr>
        <w:t xml:space="preserve"> dar transparência e</w:t>
      </w:r>
      <w:r w:rsidRPr="001C26CB">
        <w:rPr>
          <w:sz w:val="24"/>
          <w:szCs w:val="24"/>
        </w:rPr>
        <w:t xml:space="preserve"> cumprir o pri</w:t>
      </w:r>
      <w:r w:rsidR="00F54BB6" w:rsidRPr="001C26CB">
        <w:rPr>
          <w:sz w:val="24"/>
          <w:szCs w:val="24"/>
        </w:rPr>
        <w:t>ncípio da publicidade, possibilitando o</w:t>
      </w:r>
      <w:r w:rsidRPr="001C26CB">
        <w:rPr>
          <w:sz w:val="24"/>
          <w:szCs w:val="24"/>
        </w:rPr>
        <w:t xml:space="preserve"> direito</w:t>
      </w:r>
      <w:r w:rsidR="00E8292F" w:rsidRPr="001C26CB">
        <w:rPr>
          <w:sz w:val="24"/>
          <w:szCs w:val="24"/>
        </w:rPr>
        <w:t xml:space="preserve"> d</w:t>
      </w:r>
      <w:r w:rsidR="00F54BB6" w:rsidRPr="001C26CB">
        <w:rPr>
          <w:sz w:val="24"/>
          <w:szCs w:val="24"/>
        </w:rPr>
        <w:t>e impugnar</w:t>
      </w:r>
      <w:r w:rsidRPr="001C26CB">
        <w:rPr>
          <w:sz w:val="24"/>
          <w:szCs w:val="24"/>
        </w:rPr>
        <w:t xml:space="preserve"> o ato público.</w:t>
      </w:r>
    </w:p>
    <w:p w:rsidR="00E944F6" w:rsidRPr="001C26CB" w:rsidRDefault="00E944F6" w:rsidP="00E944F6">
      <w:pPr>
        <w:jc w:val="both"/>
        <w:rPr>
          <w:sz w:val="24"/>
          <w:szCs w:val="24"/>
        </w:rPr>
      </w:pPr>
    </w:p>
    <w:p w:rsidR="00E944F6" w:rsidRPr="001C26CB" w:rsidRDefault="00E944F6" w:rsidP="00E944F6">
      <w:pPr>
        <w:jc w:val="both"/>
        <w:rPr>
          <w:b/>
          <w:sz w:val="24"/>
          <w:szCs w:val="24"/>
          <w:u w:val="single"/>
        </w:rPr>
      </w:pPr>
      <w:r w:rsidRPr="001C26CB">
        <w:rPr>
          <w:b/>
          <w:sz w:val="24"/>
          <w:szCs w:val="24"/>
          <w:u w:val="single"/>
        </w:rPr>
        <w:t>CONCLUSÃO:</w:t>
      </w:r>
    </w:p>
    <w:p w:rsidR="00E944F6" w:rsidRPr="001C26CB" w:rsidRDefault="00E944F6" w:rsidP="00E944F6">
      <w:pPr>
        <w:jc w:val="both"/>
        <w:rPr>
          <w:b/>
          <w:sz w:val="24"/>
          <w:szCs w:val="24"/>
          <w:u w:val="single"/>
        </w:rPr>
      </w:pPr>
    </w:p>
    <w:p w:rsidR="00D92E14" w:rsidRPr="001C26CB" w:rsidRDefault="001F2053" w:rsidP="00CF3CC6">
      <w:pPr>
        <w:ind w:firstLine="708"/>
        <w:jc w:val="both"/>
        <w:rPr>
          <w:sz w:val="24"/>
          <w:szCs w:val="24"/>
        </w:rPr>
      </w:pPr>
      <w:r w:rsidRPr="001C26CB">
        <w:rPr>
          <w:sz w:val="24"/>
          <w:szCs w:val="24"/>
        </w:rPr>
        <w:t>Pelo exposto</w:t>
      </w:r>
      <w:r w:rsidR="00A2444C" w:rsidRPr="001C26CB">
        <w:rPr>
          <w:sz w:val="24"/>
          <w:szCs w:val="24"/>
        </w:rPr>
        <w:t>, entendo que</w:t>
      </w:r>
      <w:r w:rsidR="00D92E14" w:rsidRPr="001C26CB">
        <w:rPr>
          <w:sz w:val="24"/>
          <w:szCs w:val="24"/>
        </w:rPr>
        <w:t xml:space="preserve"> </w:t>
      </w:r>
      <w:r w:rsidR="00974356" w:rsidRPr="001C26CB">
        <w:rPr>
          <w:sz w:val="24"/>
          <w:szCs w:val="24"/>
        </w:rPr>
        <w:t>a formalização da parceria cumpre</w:t>
      </w:r>
      <w:r w:rsidR="00D92E14" w:rsidRPr="001C26CB">
        <w:rPr>
          <w:sz w:val="24"/>
          <w:szCs w:val="24"/>
        </w:rPr>
        <w:t xml:space="preserve"> todos os requisitos necessários a </w:t>
      </w:r>
      <w:r w:rsidR="00D92E14" w:rsidRPr="001C26CB">
        <w:rPr>
          <w:b/>
          <w:sz w:val="24"/>
          <w:szCs w:val="24"/>
        </w:rPr>
        <w:t>INEXIG</w:t>
      </w:r>
      <w:r w:rsidR="00A2444C" w:rsidRPr="001C26CB">
        <w:rPr>
          <w:b/>
          <w:sz w:val="24"/>
          <w:szCs w:val="24"/>
        </w:rPr>
        <w:t xml:space="preserve">IBILIDADE DO CHAMAMENTO PÚBLICO, </w:t>
      </w:r>
      <w:r w:rsidR="00A2444C" w:rsidRPr="001C26CB">
        <w:rPr>
          <w:sz w:val="24"/>
          <w:szCs w:val="24"/>
        </w:rPr>
        <w:t>estando</w:t>
      </w:r>
      <w:r w:rsidR="00A2444C" w:rsidRPr="001C26CB">
        <w:rPr>
          <w:b/>
          <w:sz w:val="24"/>
          <w:szCs w:val="24"/>
        </w:rPr>
        <w:t xml:space="preserve"> </w:t>
      </w:r>
      <w:r w:rsidR="00BC6774" w:rsidRPr="001C26CB">
        <w:rPr>
          <w:sz w:val="24"/>
          <w:szCs w:val="24"/>
        </w:rPr>
        <w:t>devidamente autorizada</w:t>
      </w:r>
      <w:r w:rsidR="00D92E14" w:rsidRPr="001C26CB">
        <w:rPr>
          <w:sz w:val="24"/>
          <w:szCs w:val="24"/>
        </w:rPr>
        <w:t xml:space="preserve"> por </w:t>
      </w:r>
      <w:r w:rsidR="00D92E14" w:rsidRPr="001C26CB">
        <w:rPr>
          <w:sz w:val="24"/>
          <w:szCs w:val="24"/>
          <w:u w:val="single"/>
        </w:rPr>
        <w:t xml:space="preserve">LEI </w:t>
      </w:r>
      <w:r w:rsidR="00BC6774" w:rsidRPr="001C26CB">
        <w:rPr>
          <w:sz w:val="24"/>
          <w:szCs w:val="24"/>
          <w:u w:val="single"/>
        </w:rPr>
        <w:t>MUNICIPAL</w:t>
      </w:r>
      <w:r w:rsidR="00BC6774" w:rsidRPr="001C26CB">
        <w:rPr>
          <w:sz w:val="24"/>
          <w:szCs w:val="24"/>
        </w:rPr>
        <w:t xml:space="preserve">, </w:t>
      </w:r>
      <w:r w:rsidR="00D92E14" w:rsidRPr="001C26CB">
        <w:rPr>
          <w:sz w:val="24"/>
          <w:szCs w:val="24"/>
        </w:rPr>
        <w:t>que identi</w:t>
      </w:r>
      <w:r w:rsidR="00EB6FD8" w:rsidRPr="001C26CB">
        <w:rPr>
          <w:sz w:val="24"/>
          <w:szCs w:val="24"/>
        </w:rPr>
        <w:t xml:space="preserve">fica plenamente o beneficiário. Portanto, </w:t>
      </w:r>
      <w:r w:rsidR="00D92E14" w:rsidRPr="001C26CB">
        <w:rPr>
          <w:b/>
          <w:sz w:val="24"/>
          <w:szCs w:val="24"/>
        </w:rPr>
        <w:t>SOMOS PELA INEXIGÊNCIA D</w:t>
      </w:r>
      <w:r w:rsidR="00EB6FD8" w:rsidRPr="001C26CB">
        <w:rPr>
          <w:b/>
          <w:sz w:val="24"/>
          <w:szCs w:val="24"/>
        </w:rPr>
        <w:t>E</w:t>
      </w:r>
      <w:r w:rsidR="00D92E14" w:rsidRPr="001C26CB">
        <w:rPr>
          <w:b/>
          <w:sz w:val="24"/>
          <w:szCs w:val="24"/>
        </w:rPr>
        <w:t xml:space="preserve"> CHAMAMENTO PÚBLICO,</w:t>
      </w:r>
      <w:r w:rsidR="00D92E14" w:rsidRPr="001C26CB">
        <w:rPr>
          <w:sz w:val="24"/>
          <w:szCs w:val="24"/>
        </w:rPr>
        <w:t xml:space="preserve"> no presente caso, após cumprir os precisos termos dos § 1º e 4º do artigo</w:t>
      </w:r>
      <w:r w:rsidR="00223449" w:rsidRPr="001C26CB">
        <w:rPr>
          <w:sz w:val="24"/>
          <w:szCs w:val="24"/>
        </w:rPr>
        <w:t xml:space="preserve"> 31 C/C artigo </w:t>
      </w:r>
      <w:r w:rsidR="00D92E14" w:rsidRPr="001C26CB">
        <w:rPr>
          <w:sz w:val="24"/>
          <w:szCs w:val="24"/>
        </w:rPr>
        <w:t>32 d</w:t>
      </w:r>
      <w:r w:rsidR="00E8292F" w:rsidRPr="001C26CB">
        <w:rPr>
          <w:sz w:val="24"/>
          <w:szCs w:val="24"/>
        </w:rPr>
        <w:t>a</w:t>
      </w:r>
      <w:r w:rsidR="00D92E14" w:rsidRPr="001C26CB">
        <w:rPr>
          <w:sz w:val="24"/>
          <w:szCs w:val="24"/>
        </w:rPr>
        <w:t xml:space="preserve"> Lei Federal, sob pena de nulidade.</w:t>
      </w:r>
    </w:p>
    <w:p w:rsidR="00D92E14" w:rsidRPr="001C26CB" w:rsidRDefault="00D92E14" w:rsidP="00CF3CC6">
      <w:pPr>
        <w:jc w:val="both"/>
        <w:rPr>
          <w:sz w:val="24"/>
          <w:szCs w:val="24"/>
        </w:rPr>
      </w:pPr>
      <w:r w:rsidRPr="001C26CB">
        <w:rPr>
          <w:sz w:val="24"/>
          <w:szCs w:val="24"/>
        </w:rPr>
        <w:tab/>
      </w:r>
      <w:r w:rsidRPr="001C26CB">
        <w:rPr>
          <w:sz w:val="24"/>
          <w:szCs w:val="24"/>
        </w:rPr>
        <w:tab/>
      </w:r>
    </w:p>
    <w:p w:rsidR="00D92E14" w:rsidRPr="001C26CB" w:rsidRDefault="00D92E14" w:rsidP="00E944F6">
      <w:pPr>
        <w:jc w:val="center"/>
        <w:rPr>
          <w:sz w:val="24"/>
          <w:szCs w:val="24"/>
        </w:rPr>
      </w:pPr>
      <w:r w:rsidRPr="001C26CB">
        <w:rPr>
          <w:sz w:val="24"/>
          <w:szCs w:val="24"/>
        </w:rPr>
        <w:t xml:space="preserve">Formiga, </w:t>
      </w:r>
      <w:r w:rsidR="00A74820">
        <w:rPr>
          <w:sz w:val="24"/>
          <w:szCs w:val="24"/>
        </w:rPr>
        <w:t>19</w:t>
      </w:r>
      <w:r w:rsidR="001C26CB">
        <w:rPr>
          <w:sz w:val="24"/>
          <w:szCs w:val="24"/>
        </w:rPr>
        <w:t xml:space="preserve"> </w:t>
      </w:r>
      <w:r w:rsidR="00A74820">
        <w:rPr>
          <w:sz w:val="24"/>
          <w:szCs w:val="24"/>
        </w:rPr>
        <w:t>de novembro</w:t>
      </w:r>
      <w:r w:rsidR="001C26CB" w:rsidRPr="001C26CB">
        <w:rPr>
          <w:sz w:val="24"/>
          <w:szCs w:val="24"/>
        </w:rPr>
        <w:t xml:space="preserve"> de 2024.</w:t>
      </w:r>
    </w:p>
    <w:p w:rsidR="00D92E14" w:rsidRPr="002C73DB" w:rsidRDefault="00D92E14" w:rsidP="00CF3CC6">
      <w:pPr>
        <w:jc w:val="both"/>
        <w:rPr>
          <w:sz w:val="24"/>
          <w:szCs w:val="24"/>
        </w:rPr>
      </w:pPr>
    </w:p>
    <w:p w:rsidR="00D92E14" w:rsidRDefault="00D92E14" w:rsidP="00CF3CC6">
      <w:pPr>
        <w:jc w:val="both"/>
        <w:rPr>
          <w:sz w:val="24"/>
          <w:szCs w:val="24"/>
        </w:rPr>
      </w:pPr>
    </w:p>
    <w:p w:rsidR="00C44A2E" w:rsidRDefault="00C44A2E" w:rsidP="00CF3CC6">
      <w:pPr>
        <w:jc w:val="both"/>
        <w:rPr>
          <w:sz w:val="24"/>
          <w:szCs w:val="24"/>
        </w:rPr>
      </w:pPr>
    </w:p>
    <w:p w:rsidR="00C44A2E" w:rsidRPr="002C73DB" w:rsidRDefault="00C44A2E" w:rsidP="00CF3CC6">
      <w:pPr>
        <w:jc w:val="both"/>
        <w:rPr>
          <w:sz w:val="24"/>
          <w:szCs w:val="24"/>
        </w:rPr>
      </w:pPr>
    </w:p>
    <w:p w:rsidR="00D92E14" w:rsidRPr="004A08D2" w:rsidRDefault="00D92E14" w:rsidP="00E944F6">
      <w:pPr>
        <w:tabs>
          <w:tab w:val="center" w:pos="4252"/>
          <w:tab w:val="left" w:pos="5840"/>
          <w:tab w:val="right" w:pos="8504"/>
          <w:tab w:val="right" w:pos="9355"/>
        </w:tabs>
        <w:jc w:val="center"/>
        <w:rPr>
          <w:b/>
          <w:sz w:val="24"/>
          <w:szCs w:val="24"/>
          <w:lang w:eastAsia="ar-SA"/>
        </w:rPr>
      </w:pPr>
      <w:r w:rsidRPr="004A08D2">
        <w:rPr>
          <w:b/>
          <w:sz w:val="24"/>
          <w:szCs w:val="24"/>
          <w:lang w:eastAsia="ar-SA"/>
        </w:rPr>
        <w:t>Jaderson Teixeira</w:t>
      </w:r>
    </w:p>
    <w:p w:rsidR="00D92E14" w:rsidRPr="004A08D2" w:rsidRDefault="00D92E14" w:rsidP="00E944F6">
      <w:pPr>
        <w:tabs>
          <w:tab w:val="center" w:pos="4252"/>
          <w:tab w:val="left" w:pos="5840"/>
          <w:tab w:val="right" w:pos="8504"/>
          <w:tab w:val="right" w:pos="9355"/>
        </w:tabs>
        <w:suppressAutoHyphens/>
        <w:jc w:val="center"/>
        <w:rPr>
          <w:sz w:val="24"/>
          <w:szCs w:val="24"/>
          <w:lang w:eastAsia="ar-SA"/>
        </w:rPr>
      </w:pPr>
      <w:r w:rsidRPr="004A08D2">
        <w:rPr>
          <w:sz w:val="24"/>
          <w:szCs w:val="24"/>
          <w:lang w:eastAsia="ar-SA"/>
        </w:rPr>
        <w:t>Secretário Municipal de Educação e Esportes</w:t>
      </w:r>
    </w:p>
    <w:p w:rsidR="00D92E14" w:rsidRPr="004A08D2" w:rsidRDefault="00D92E14" w:rsidP="00CF3CC6">
      <w:pPr>
        <w:suppressAutoHyphens/>
        <w:jc w:val="both"/>
        <w:rPr>
          <w:sz w:val="24"/>
          <w:szCs w:val="24"/>
          <w:lang w:eastAsia="ar-SA"/>
        </w:rPr>
      </w:pPr>
    </w:p>
    <w:p w:rsidR="00D92E14" w:rsidRPr="002C73DB" w:rsidRDefault="00D92E14" w:rsidP="00CF3CC6">
      <w:pPr>
        <w:jc w:val="both"/>
        <w:rPr>
          <w:sz w:val="24"/>
          <w:szCs w:val="24"/>
        </w:rPr>
      </w:pPr>
    </w:p>
    <w:p w:rsidR="00D92E14" w:rsidRPr="002C73DB" w:rsidRDefault="00D92E14" w:rsidP="00CF3CC6">
      <w:pPr>
        <w:jc w:val="both"/>
        <w:rPr>
          <w:sz w:val="24"/>
          <w:szCs w:val="24"/>
        </w:rPr>
      </w:pPr>
    </w:p>
    <w:p w:rsidR="00D92E14" w:rsidRDefault="00D92E14" w:rsidP="00CF3CC6">
      <w:pPr>
        <w:jc w:val="both"/>
      </w:pPr>
    </w:p>
    <w:p w:rsidR="00D92E14" w:rsidRDefault="00D92E14" w:rsidP="00CF3CC6">
      <w:pPr>
        <w:jc w:val="both"/>
      </w:pPr>
    </w:p>
    <w:p w:rsidR="008F7CA4" w:rsidRPr="00A94317" w:rsidRDefault="008F7CA4" w:rsidP="00CF3CC6">
      <w:pPr>
        <w:jc w:val="both"/>
      </w:pPr>
    </w:p>
    <w:sectPr w:rsidR="008F7CA4" w:rsidRPr="00A94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15"/>
    <w:rsid w:val="00006198"/>
    <w:rsid w:val="00095F1E"/>
    <w:rsid w:val="001522F0"/>
    <w:rsid w:val="001C26CB"/>
    <w:rsid w:val="001F2053"/>
    <w:rsid w:val="00223449"/>
    <w:rsid w:val="00225349"/>
    <w:rsid w:val="002434EE"/>
    <w:rsid w:val="0035275B"/>
    <w:rsid w:val="00356B84"/>
    <w:rsid w:val="00373E4E"/>
    <w:rsid w:val="00391079"/>
    <w:rsid w:val="003918D5"/>
    <w:rsid w:val="00394511"/>
    <w:rsid w:val="003D204C"/>
    <w:rsid w:val="003E6659"/>
    <w:rsid w:val="004A08D2"/>
    <w:rsid w:val="004E5858"/>
    <w:rsid w:val="0059371D"/>
    <w:rsid w:val="005B726C"/>
    <w:rsid w:val="006018B7"/>
    <w:rsid w:val="00690715"/>
    <w:rsid w:val="00772729"/>
    <w:rsid w:val="007D72C2"/>
    <w:rsid w:val="007F189C"/>
    <w:rsid w:val="00802D6C"/>
    <w:rsid w:val="00813810"/>
    <w:rsid w:val="00830BFD"/>
    <w:rsid w:val="008A0E39"/>
    <w:rsid w:val="008F7CA4"/>
    <w:rsid w:val="00907818"/>
    <w:rsid w:val="00937B16"/>
    <w:rsid w:val="00974356"/>
    <w:rsid w:val="00975488"/>
    <w:rsid w:val="009C55D2"/>
    <w:rsid w:val="00A2444C"/>
    <w:rsid w:val="00A33894"/>
    <w:rsid w:val="00A405C7"/>
    <w:rsid w:val="00A450F5"/>
    <w:rsid w:val="00A74820"/>
    <w:rsid w:val="00A90929"/>
    <w:rsid w:val="00A94317"/>
    <w:rsid w:val="00B10263"/>
    <w:rsid w:val="00B55AF3"/>
    <w:rsid w:val="00BC6774"/>
    <w:rsid w:val="00C2262D"/>
    <w:rsid w:val="00C44A2E"/>
    <w:rsid w:val="00C532FA"/>
    <w:rsid w:val="00CF1110"/>
    <w:rsid w:val="00CF3CC6"/>
    <w:rsid w:val="00D166EE"/>
    <w:rsid w:val="00D92E14"/>
    <w:rsid w:val="00DB41F0"/>
    <w:rsid w:val="00E11E0A"/>
    <w:rsid w:val="00E77A1A"/>
    <w:rsid w:val="00E8292F"/>
    <w:rsid w:val="00E944F6"/>
    <w:rsid w:val="00EB6FD8"/>
    <w:rsid w:val="00EC7215"/>
    <w:rsid w:val="00EE1110"/>
    <w:rsid w:val="00EE4241"/>
    <w:rsid w:val="00F54BB6"/>
    <w:rsid w:val="00F85540"/>
    <w:rsid w:val="00F86614"/>
    <w:rsid w:val="00F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07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1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19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07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1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19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77D8-571A-4797-B197-81F78923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PrestContas</dc:creator>
  <cp:lastModifiedBy>Transporte3</cp:lastModifiedBy>
  <cp:revision>10</cp:revision>
  <cp:lastPrinted>2024-06-14T13:45:00Z</cp:lastPrinted>
  <dcterms:created xsi:type="dcterms:W3CDTF">2024-06-03T10:55:00Z</dcterms:created>
  <dcterms:modified xsi:type="dcterms:W3CDTF">2024-11-18T13:24:00Z</dcterms:modified>
</cp:coreProperties>
</file>